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8"/>
        <w:tblW w:w="0" w:type="auto"/>
        <w:tblLook w:val="0000" w:firstRow="0" w:lastRow="0" w:firstColumn="0" w:lastColumn="0" w:noHBand="0" w:noVBand="0"/>
      </w:tblPr>
      <w:tblGrid>
        <w:gridCol w:w="4860"/>
        <w:gridCol w:w="5331"/>
        <w:gridCol w:w="4379"/>
      </w:tblGrid>
      <w:tr w:rsidR="0048453B" w:rsidRPr="0048453B" w14:paraId="6FEBD924" w14:textId="77777777" w:rsidTr="00815C70">
        <w:trPr>
          <w:trHeight w:val="1972"/>
        </w:trPr>
        <w:tc>
          <w:tcPr>
            <w:tcW w:w="4944" w:type="dxa"/>
          </w:tcPr>
          <w:p w14:paraId="16FDC3AB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14:paraId="2048428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BF80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5E72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0894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F035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F1FCE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14:paraId="61D3F27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95D6E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14:paraId="51520027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комиссии по делам несовершеннолетних и защите их прав в </w:t>
            </w:r>
          </w:p>
          <w:p w14:paraId="1D7FE78D" w14:textId="3D752CF1" w:rsidR="0048453B" w:rsidRPr="0048453B" w:rsidRDefault="0048453B" w:rsidP="0089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Черемховском районном муниципальном образовании</w:t>
            </w:r>
          </w:p>
          <w:p w14:paraId="4EE2DAAC" w14:textId="07868EB0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8074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» декабря </w:t>
            </w:r>
            <w:r w:rsidR="004E333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268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895F3A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5F6200E" w14:textId="77777777" w:rsidR="0048453B" w:rsidRPr="0048453B" w:rsidRDefault="0048453B" w:rsidP="0048453B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3B">
        <w:rPr>
          <w:rFonts w:ascii="Times New Roman" w:eastAsia="Times New Roman" w:hAnsi="Times New Roman" w:cs="Times New Roman"/>
          <w:b/>
          <w:lang w:eastAsia="ru-RU"/>
        </w:rPr>
        <w:t xml:space="preserve">План работы </w:t>
      </w:r>
    </w:p>
    <w:p w14:paraId="0E389B2C" w14:textId="77777777" w:rsidR="0048453B" w:rsidRPr="0048453B" w:rsidRDefault="0048453B" w:rsidP="0048453B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3B">
        <w:rPr>
          <w:rFonts w:ascii="Times New Roman" w:eastAsia="Times New Roman" w:hAnsi="Times New Roman" w:cs="Times New Roman"/>
          <w:b/>
          <w:lang w:eastAsia="ru-RU"/>
        </w:rPr>
        <w:t>Комиссии по делам несовершеннолетних и защите их прав в Черемховском районном муниципальном образовании</w:t>
      </w:r>
    </w:p>
    <w:p w14:paraId="2CA5918C" w14:textId="05CC5157" w:rsidR="0048453B" w:rsidRPr="0048453B" w:rsidRDefault="0048453B" w:rsidP="0048453B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53B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4E3335">
        <w:rPr>
          <w:rFonts w:ascii="Times New Roman" w:eastAsia="Times New Roman" w:hAnsi="Times New Roman" w:cs="Times New Roman"/>
          <w:b/>
          <w:lang w:eastAsia="ru-RU"/>
        </w:rPr>
        <w:t>2022</w:t>
      </w:r>
      <w:r w:rsidRPr="0048453B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14:paraId="66CD61ED" w14:textId="77777777" w:rsidR="0048453B" w:rsidRPr="0048453B" w:rsidRDefault="0048453B" w:rsidP="0048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809"/>
        <w:gridCol w:w="2126"/>
        <w:gridCol w:w="4512"/>
        <w:gridCol w:w="12"/>
      </w:tblGrid>
      <w:tr w:rsidR="0048453B" w:rsidRPr="0048453B" w14:paraId="64DE27C6" w14:textId="77777777" w:rsidTr="00B6485C">
        <w:trPr>
          <w:jc w:val="center"/>
        </w:trPr>
        <w:tc>
          <w:tcPr>
            <w:tcW w:w="15447" w:type="dxa"/>
            <w:gridSpan w:val="5"/>
          </w:tcPr>
          <w:p w14:paraId="7032B888" w14:textId="77777777" w:rsidR="0048453B" w:rsidRPr="0048453B" w:rsidRDefault="0048453B" w:rsidP="0048453B">
            <w:pPr>
              <w:numPr>
                <w:ilvl w:val="0"/>
                <w:numId w:val="1"/>
              </w:numPr>
              <w:spacing w:before="40" w:after="4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КДН и ЗП МО</w:t>
            </w:r>
          </w:p>
        </w:tc>
      </w:tr>
      <w:tr w:rsidR="0048453B" w:rsidRPr="0048453B" w14:paraId="6E56A89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39A8C633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AC86241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9" w:type="dxa"/>
          </w:tcPr>
          <w:p w14:paraId="146E1548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</w:tcPr>
          <w:p w14:paraId="5E333170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CFC7E0F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4512" w:type="dxa"/>
          </w:tcPr>
          <w:p w14:paraId="2D7D06A1" w14:textId="2F93BA36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  <w:r w:rsidR="00A95941" w:rsidRPr="00A95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  <w:r w:rsidR="00A9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/содокладчик </w:t>
            </w:r>
          </w:p>
          <w:p w14:paraId="307407A9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4ACF7630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D8DE28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9" w:type="dxa"/>
          </w:tcPr>
          <w:p w14:paraId="17370CEA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</w:tc>
        <w:tc>
          <w:tcPr>
            <w:tcW w:w="2126" w:type="dxa"/>
            <w:vMerge w:val="restart"/>
          </w:tcPr>
          <w:p w14:paraId="35F71A44" w14:textId="5E1B3616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7173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8455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7BD3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AC0B2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14:paraId="536E354B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1E44E" w14:textId="45FF69B1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vMerge w:val="restart"/>
          </w:tcPr>
          <w:p w14:paraId="66206691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BA78A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70AF6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5130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CF677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57C61" w14:textId="77777777" w:rsidR="00020527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385C5" w14:textId="3497FB03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МО (по поручению Председателя КДН и ЗП МО)</w:t>
            </w:r>
          </w:p>
        </w:tc>
      </w:tr>
      <w:tr w:rsidR="00020527" w:rsidRPr="0048453B" w14:paraId="2E19820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13F5DBF2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09" w:type="dxa"/>
          </w:tcPr>
          <w:p w14:paraId="5A037CF3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</w:tc>
        <w:tc>
          <w:tcPr>
            <w:tcW w:w="2126" w:type="dxa"/>
            <w:vMerge/>
          </w:tcPr>
          <w:p w14:paraId="52DD4C4B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vMerge/>
          </w:tcPr>
          <w:p w14:paraId="0EC4C72B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5AB18ECA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239D41D9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9" w:type="dxa"/>
          </w:tcPr>
          <w:p w14:paraId="62F3E15F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</w:tc>
        <w:tc>
          <w:tcPr>
            <w:tcW w:w="2126" w:type="dxa"/>
          </w:tcPr>
          <w:p w14:paraId="4119D48D" w14:textId="78DBBCBE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4512" w:type="dxa"/>
            <w:vMerge/>
          </w:tcPr>
          <w:p w14:paraId="16FBF34D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48453B" w14:paraId="7142188E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68BFAF9A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9" w:type="dxa"/>
          </w:tcPr>
          <w:p w14:paraId="1CC08715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120-ФЗ:</w:t>
            </w:r>
          </w:p>
        </w:tc>
        <w:tc>
          <w:tcPr>
            <w:tcW w:w="2126" w:type="dxa"/>
          </w:tcPr>
          <w:p w14:paraId="210AE5D5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vMerge/>
          </w:tcPr>
          <w:p w14:paraId="3A1FCE82" w14:textId="77777777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70" w:rsidRPr="0048453B" w14:paraId="77FAF488" w14:textId="77777777" w:rsidTr="00B6485C">
        <w:trPr>
          <w:jc w:val="center"/>
        </w:trPr>
        <w:tc>
          <w:tcPr>
            <w:tcW w:w="15447" w:type="dxa"/>
            <w:gridSpan w:val="5"/>
          </w:tcPr>
          <w:p w14:paraId="4B2C27AD" w14:textId="190C353C" w:rsidR="00815C70" w:rsidRPr="00815C70" w:rsidRDefault="00815C70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1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     </w:t>
            </w:r>
          </w:p>
        </w:tc>
      </w:tr>
      <w:tr w:rsidR="00020527" w:rsidRPr="0048453B" w14:paraId="4082AAC9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5714BCA" w14:textId="4DBBCDBE" w:rsidR="00020527" w:rsidRPr="00B6485C" w:rsidRDefault="00B6485C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809" w:type="dxa"/>
          </w:tcPr>
          <w:p w14:paraId="4E252F61" w14:textId="77777777" w:rsidR="00020527" w:rsidRPr="00020527" w:rsidRDefault="00020527" w:rsidP="0002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710684"/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несовершеннолетних на территории Черемховского района по итогам 2021 г., (в том числе в состоянии алкогольного опьянения и ночное время):</w:t>
            </w:r>
          </w:p>
          <w:p w14:paraId="03976CB7" w14:textId="77777777" w:rsidR="00020527" w:rsidRPr="00020527" w:rsidRDefault="00020527" w:rsidP="000205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несовершеннолетних, не достигших возраста привлечения к уголовной ответственности, совершивших общественно-опасные деяния </w:t>
            </w: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несубъекты</w:t>
            </w:r>
            <w:proofErr w:type="spellEnd"/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результатов работы с вышеуказанной категорией несовершеннолетних.</w:t>
            </w:r>
          </w:p>
          <w:p w14:paraId="63325F1A" w14:textId="77777777" w:rsidR="00020527" w:rsidRPr="00020527" w:rsidRDefault="00020527" w:rsidP="000205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2021 года). Состояние профилактической работы с несовершеннолетними, совершившими преступления в группе.</w:t>
            </w:r>
          </w:p>
          <w:bookmarkEnd w:id="0"/>
          <w:p w14:paraId="667534DC" w14:textId="77777777" w:rsidR="00020527" w:rsidRPr="0048453B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79C9C4" w14:textId="5E0E5B1D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13.01.2022</w:t>
            </w:r>
          </w:p>
        </w:tc>
        <w:tc>
          <w:tcPr>
            <w:tcW w:w="4512" w:type="dxa"/>
          </w:tcPr>
          <w:p w14:paraId="103E48FC" w14:textId="08BB52B5" w:rsidR="00020527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48453B" w:rsidRPr="0048453B" w14:paraId="0E6E12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FB4FCCB" w14:textId="273AA48E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15C7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2D52BF4E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утверждении статистических показателей деятельности КДНиЗП (по итогам 2020 года).</w:t>
            </w:r>
          </w:p>
        </w:tc>
        <w:tc>
          <w:tcPr>
            <w:tcW w:w="2126" w:type="dxa"/>
          </w:tcPr>
          <w:p w14:paraId="5A81D8B8" w14:textId="3C98C45D" w:rsidR="0048453B" w:rsidRPr="0048453B" w:rsidRDefault="00015A2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14:paraId="4263EC53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</w:t>
            </w:r>
          </w:p>
        </w:tc>
      </w:tr>
      <w:tr w:rsidR="0048453B" w:rsidRPr="0048453B" w14:paraId="1E921D1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FB77E20" w14:textId="7B096DF5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15C7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2D6E5FB4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комплекса мер, направленных на обеспечение безопасности детей при занятии зимними видами спорта, во время проведения мероприятий на открытом воздухе; недопущение нахождения детей без сопровождения взрослых вблизи водных объектов, самостоятельных пеших передвижений детей на длительные расстояния в труднопроходимой местности (в том числе к месту учебы и обратно), а также исключение случаев неконтролируемого падения снега и наледи с выступающих частей зданий, соблюдение правил пожарной безопасности при отоплении помещений.</w:t>
            </w:r>
          </w:p>
        </w:tc>
        <w:tc>
          <w:tcPr>
            <w:tcW w:w="2126" w:type="dxa"/>
          </w:tcPr>
          <w:p w14:paraId="7E5A3A34" w14:textId="4179E7E4" w:rsidR="0048453B" w:rsidRPr="0048453B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453B"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14:paraId="6677D779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48453B" w:rsidRPr="0048453B" w14:paraId="7F8ED40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672D6EA" w14:textId="4ED4F74E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43D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5EABCDDC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проведении образовательными организациями профилактической работы с несовершеннолетними – участниками групповых преступлений. Об организации работы с детьми «группы риска» и их семьями в образовательной организации. Результативность используемых форм в профилактической работе и взаимодействии с правоохранительными органами</w:t>
            </w:r>
          </w:p>
        </w:tc>
        <w:tc>
          <w:tcPr>
            <w:tcW w:w="2126" w:type="dxa"/>
          </w:tcPr>
          <w:p w14:paraId="00055E9F" w14:textId="2DE3BAD2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14:paraId="690BAA3D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директора МКОУ СОШ (по согласованию)</w:t>
            </w:r>
          </w:p>
        </w:tc>
      </w:tr>
      <w:tr w:rsidR="0048453B" w:rsidRPr="0048453B" w14:paraId="1A9039E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5681D01" w14:textId="00275FBB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43D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262D85E8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деятельности по предупреждению групповой преступности несовершеннолетних, в том числе с участием взрослых лиц. </w:t>
            </w:r>
          </w:p>
          <w:p w14:paraId="3B76E741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эффективности межведомственного взаимодействия в вопросах разобщения групп несовершеннолетних противоправной направленности, основных проблем, своевременного информирования.</w:t>
            </w:r>
          </w:p>
        </w:tc>
        <w:tc>
          <w:tcPr>
            <w:tcW w:w="2126" w:type="dxa"/>
          </w:tcPr>
          <w:p w14:paraId="5B927783" w14:textId="31CEBAE5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1CFFC0B2" w14:textId="5514759E" w:rsidR="0048453B" w:rsidRPr="0048453B" w:rsidRDefault="00807005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48453B" w:rsidRPr="0048453B" w14:paraId="12460E2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A0AAA43" w14:textId="14EBDF83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43D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7632A786" w14:textId="1C00368C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уровня социального сиротства на территории Черемховского районного муниципального образования и меры его профилактики.</w:t>
            </w:r>
            <w:r w:rsidR="00815C7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семейного жизнеустройства детей, оставшихся без попечения родителей. </w:t>
            </w:r>
          </w:p>
        </w:tc>
        <w:tc>
          <w:tcPr>
            <w:tcW w:w="2126" w:type="dxa"/>
          </w:tcPr>
          <w:p w14:paraId="1051C20F" w14:textId="7D3D21AD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B8E6F06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48453B" w:rsidRPr="0048453B" w14:paraId="017340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99A0E5" w14:textId="5BFD6DD2" w:rsidR="0048453B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43D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34BE49E8" w14:textId="1AD84BFC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причин и принятые меры в связи с самовольными уходами несовершеннолетних из государственных учреждений (по итогам 202</w:t>
            </w:r>
            <w:r w:rsidR="004E33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</w:tc>
        <w:tc>
          <w:tcPr>
            <w:tcW w:w="2126" w:type="dxa"/>
          </w:tcPr>
          <w:p w14:paraId="03262586" w14:textId="5557FF7C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697A29CB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14:paraId="0EA23FB8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ОГКУСО «Центр помощи детям, оставшимся без попечения родителей г. Черемхово»,</w:t>
            </w:r>
          </w:p>
        </w:tc>
      </w:tr>
      <w:tr w:rsidR="0048453B" w:rsidRPr="0048453B" w14:paraId="53C4420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D85D81D" w14:textId="14227CF6" w:rsidR="00B6485C" w:rsidRPr="00B6485C" w:rsidRDefault="0048453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43D0"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52C09625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детского дорожно-транспортного травматизма. </w:t>
            </w:r>
          </w:p>
        </w:tc>
        <w:tc>
          <w:tcPr>
            <w:tcW w:w="2126" w:type="dxa"/>
          </w:tcPr>
          <w:p w14:paraId="414CE4EE" w14:textId="5C674AB1" w:rsidR="0048453B" w:rsidRPr="001665E9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DF74FFC" w14:textId="77777777" w:rsidR="0048453B" w:rsidRPr="0048453B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ГИБДД МО МВД России «Черемховский», 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на ст. Черемхово</w:t>
            </w:r>
          </w:p>
        </w:tc>
      </w:tr>
      <w:tr w:rsidR="00C625BC" w:rsidRPr="0048453B" w14:paraId="3CCA03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A006967" w14:textId="078E841E" w:rsidR="00C625BC" w:rsidRPr="00B6485C" w:rsidRDefault="00B6485C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809" w:type="dxa"/>
          </w:tcPr>
          <w:p w14:paraId="5CD87440" w14:textId="4561C72C" w:rsidR="00C625BC" w:rsidRPr="0048453B" w:rsidRDefault="00B6485C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обеспечении безопасности семей, состоящих на учете в Банке данных Иркутской области о семьях и несовершеннолетних, находящихся в социально опасном положении. </w:t>
            </w:r>
          </w:p>
        </w:tc>
        <w:tc>
          <w:tcPr>
            <w:tcW w:w="2126" w:type="dxa"/>
          </w:tcPr>
          <w:p w14:paraId="76F0A14D" w14:textId="6479E6E1" w:rsidR="00C625BC" w:rsidRPr="001665E9" w:rsidRDefault="00B6485C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22.02.2022 </w:t>
            </w:r>
          </w:p>
        </w:tc>
        <w:tc>
          <w:tcPr>
            <w:tcW w:w="4512" w:type="dxa"/>
          </w:tcPr>
          <w:p w14:paraId="0868EFF3" w14:textId="757490F6" w:rsidR="00C625BC" w:rsidRPr="0048453B" w:rsidRDefault="00B6485C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ОНДиПР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г. Черемхово,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Свирсаку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Черемховскому району ГУ МЧС России по Иркутской области </w:t>
            </w:r>
          </w:p>
        </w:tc>
      </w:tr>
      <w:tr w:rsidR="0048453B" w:rsidRPr="0048453B" w14:paraId="0EBAE6A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B24D078" w14:textId="2E541399" w:rsidR="0048453B" w:rsidRPr="00B6485C" w:rsidRDefault="007A455B" w:rsidP="00B6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7809" w:type="dxa"/>
          </w:tcPr>
          <w:p w14:paraId="3E5E5699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работе по предупреждению проявлений политического экстремизма и других асоциальных проявлений со стороны несовершеннолетних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442CFE9A" w14:textId="5375A8F0" w:rsidR="0048453B" w:rsidRPr="001665E9" w:rsidRDefault="004E3335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453B"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D303DAE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молодежной политики и спорта АЧРМО</w:t>
            </w:r>
          </w:p>
        </w:tc>
      </w:tr>
      <w:tr w:rsidR="0048453B" w:rsidRPr="0048453B" w14:paraId="29BB7B44" w14:textId="77777777" w:rsidTr="007A455B">
        <w:trPr>
          <w:gridAfter w:val="1"/>
          <w:wAfter w:w="12" w:type="dxa"/>
          <w:trHeight w:val="373"/>
          <w:jc w:val="center"/>
        </w:trPr>
        <w:tc>
          <w:tcPr>
            <w:tcW w:w="988" w:type="dxa"/>
            <w:shd w:val="clear" w:color="auto" w:fill="auto"/>
          </w:tcPr>
          <w:p w14:paraId="332E3442" w14:textId="1406F9FB" w:rsidR="0048453B" w:rsidRPr="002B65B1" w:rsidRDefault="002B65B1" w:rsidP="002B65B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7809" w:type="dxa"/>
            <w:shd w:val="clear" w:color="auto" w:fill="auto"/>
          </w:tcPr>
          <w:p w14:paraId="0E97A14B" w14:textId="77777777" w:rsidR="0048453B" w:rsidRPr="007A455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реализации средств материнского капитала на территории Черемховского районного муниципального образования.</w:t>
            </w:r>
          </w:p>
        </w:tc>
        <w:tc>
          <w:tcPr>
            <w:tcW w:w="2126" w:type="dxa"/>
            <w:shd w:val="clear" w:color="auto" w:fill="auto"/>
          </w:tcPr>
          <w:p w14:paraId="6A138180" w14:textId="7863A5C3" w:rsidR="0048453B" w:rsidRPr="007A455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4E3335"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  <w:shd w:val="clear" w:color="auto" w:fill="auto"/>
          </w:tcPr>
          <w:p w14:paraId="095C01BE" w14:textId="6A808E59" w:rsidR="0048453B" w:rsidRPr="007A455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Пенсионный фонд г. Черемхово</w:t>
            </w:r>
            <w:r w:rsidR="00271D74" w:rsidRPr="007A45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8453B" w:rsidRPr="0048453B" w14:paraId="34F4D86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749DBF" w14:textId="144F44B2" w:rsidR="0048453B" w:rsidRPr="002B65B1" w:rsidRDefault="002B65B1" w:rsidP="002B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7809" w:type="dxa"/>
          </w:tcPr>
          <w:p w14:paraId="4CD46B26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8408976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состоянии младенческой и детской смертности на территории Черемховского районного муниципального образования</w:t>
            </w:r>
            <w:bookmarkEnd w:id="1"/>
          </w:p>
        </w:tc>
        <w:tc>
          <w:tcPr>
            <w:tcW w:w="2126" w:type="dxa"/>
          </w:tcPr>
          <w:p w14:paraId="0C1F6494" w14:textId="6EDA85E6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B623817" w14:textId="77777777" w:rsidR="0048453B" w:rsidRPr="0048453B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720E9847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70" w:rsidRPr="0048453B" w14:paraId="6E3032A4" w14:textId="77777777" w:rsidTr="00B6485C">
        <w:trPr>
          <w:trHeight w:val="373"/>
          <w:jc w:val="center"/>
        </w:trPr>
        <w:tc>
          <w:tcPr>
            <w:tcW w:w="15447" w:type="dxa"/>
            <w:gridSpan w:val="5"/>
          </w:tcPr>
          <w:p w14:paraId="603F0F06" w14:textId="1B8FC1DC" w:rsidR="00815C70" w:rsidRPr="00B6485C" w:rsidRDefault="00815C70" w:rsidP="00B6485C">
            <w:pPr>
              <w:pStyle w:val="a3"/>
              <w:numPr>
                <w:ilvl w:val="0"/>
                <w:numId w:val="5"/>
              </w:num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48453B" w:rsidRPr="0048453B" w14:paraId="6F612FF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1E9D98" w14:textId="33FD2CF5" w:rsidR="0048453B" w:rsidRPr="002B65B1" w:rsidRDefault="002B65B1" w:rsidP="002B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7809" w:type="dxa"/>
          </w:tcPr>
          <w:p w14:paraId="21909036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профилактики.</w:t>
            </w:r>
          </w:p>
        </w:tc>
        <w:tc>
          <w:tcPr>
            <w:tcW w:w="2126" w:type="dxa"/>
          </w:tcPr>
          <w:p w14:paraId="41F91FBD" w14:textId="76B746B0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D437160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48453B" w:rsidRPr="0048453B" w14:paraId="66B161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78EFA3" w14:textId="684BAB5F" w:rsidR="0048453B" w:rsidRPr="002B65B1" w:rsidRDefault="0048453B" w:rsidP="002B65B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08E3E53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соблюдении законодательства РФ в области образования несовершеннолетних. Сохранность контингента обучающихся в образовательных организациях Черемховского районного муниципального образования.</w:t>
            </w:r>
          </w:p>
          <w:p w14:paraId="6BF99E3D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2386AD1" w14:textId="0E79354F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966C572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48453B" w:rsidRPr="0048453B" w14:paraId="3B229CF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55E2F" w14:textId="2320C021" w:rsidR="0048453B" w:rsidRPr="00B6485C" w:rsidRDefault="0048453B" w:rsidP="00B6485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0B14CE" w14:textId="77777777" w:rsidR="0048453B" w:rsidRPr="0048453B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E29F39D" w14:textId="68286CAC" w:rsidR="0048453B" w:rsidRPr="001665E9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4E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7A737A2A" w14:textId="77777777" w:rsidR="0048453B" w:rsidRPr="0048453B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доп. образования - ЦВР, ДЮСШ, ДШИ (по согласованию)</w:t>
            </w:r>
          </w:p>
        </w:tc>
      </w:tr>
      <w:tr w:rsidR="00BE364B" w:rsidRPr="0048453B" w14:paraId="0AE2634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9064A9" w14:textId="77777777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272A19A" w14:textId="4CCAF6FC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путевок в ДОЛ детям, состоящим на учете в Банке данных СОП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14:paraId="62AE74AC" w14:textId="2171F911" w:rsidR="00BE364B" w:rsidRPr="001665E9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9BEE19E" w14:textId="2C6CBAA6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BE364B" w:rsidRPr="0048453B" w14:paraId="09728EE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EB6A72" w14:textId="39FA523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75F674A" w14:textId="3E647CC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отдыха и оздоровления детей, состоящих на учете в Банке данных СОП в летний период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420A4D7C" w14:textId="120091F5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04B7274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АЧРМО, отдел по культуре и библиотечному обслуживанию АЧРМО, отдел молодежной политики и спорта АЧРМО, директора МКОУ СОШ (по согласованию), </w:t>
            </w:r>
          </w:p>
        </w:tc>
      </w:tr>
      <w:tr w:rsidR="00BE364B" w:rsidRPr="0048453B" w14:paraId="3EF5733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AE107B1" w14:textId="53303D9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5F0C79F" w14:textId="19F90CD1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проведении индивидуальной профилактической работы с подростками, осужденными к наказанию без изоляции от общества. Взаимодействие с органами системы профилактики</w:t>
            </w:r>
          </w:p>
        </w:tc>
        <w:tc>
          <w:tcPr>
            <w:tcW w:w="2126" w:type="dxa"/>
          </w:tcPr>
          <w:p w14:paraId="3127130D" w14:textId="0E929841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312AFF7" w14:textId="245508E9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BE364B" w:rsidRPr="0048453B" w14:paraId="607789E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950FE2F" w14:textId="7CB72271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3433AE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профилактике наркомании, алкоголизма, токсикомании среди несовершеннолетних</w:t>
            </w:r>
          </w:p>
        </w:tc>
        <w:tc>
          <w:tcPr>
            <w:tcW w:w="2126" w:type="dxa"/>
          </w:tcPr>
          <w:p w14:paraId="64AF758C" w14:textId="61997790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A3D65C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молодежной политики и спорта АЧРМО</w:t>
            </w:r>
          </w:p>
        </w:tc>
      </w:tr>
      <w:tr w:rsidR="00BE364B" w:rsidRPr="0048453B" w14:paraId="39DE37E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F1EBE8" w14:textId="18B1346D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F41BB1" w14:textId="46C284F2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взаимодействии УИИ, ОДН и ЦЗН в вопросах трудоустройства условно-осужденных несовершеннолетних, в том числе состоящих на учете в ОДН , в Банке данных СОП, о результатах межведомственной работы за 1-е 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2126" w:type="dxa"/>
          </w:tcPr>
          <w:p w14:paraId="42D72B2B" w14:textId="7D9415A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39FF09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УИИ, ОДН, ЦЗН г. Черемхово</w:t>
            </w:r>
          </w:p>
        </w:tc>
      </w:tr>
      <w:tr w:rsidR="00BE364B" w:rsidRPr="007A455B" w14:paraId="0E3864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D14AC8F" w14:textId="6134F850" w:rsidR="00BE364B" w:rsidRPr="007A455B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D2CB088" w14:textId="77777777" w:rsidR="00BE364B" w:rsidRPr="007A455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</w:t>
            </w:r>
            <w:proofErr w:type="spellStart"/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несубъекты</w:t>
            </w:r>
            <w:proofErr w:type="spellEnd"/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), а также о результатах работы с вышеуказанной категорией несовершеннолетних.</w:t>
            </w:r>
          </w:p>
          <w:p w14:paraId="767D2F4A" w14:textId="3A64D891" w:rsidR="00BE364B" w:rsidRPr="007A455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Состояние профилактической работы с несовершеннолетними, совершившими преступления в группе (по итогам 1-го полугодия 2022 года).</w:t>
            </w:r>
          </w:p>
          <w:p w14:paraId="3B8C1A93" w14:textId="77777777" w:rsidR="00BE364B" w:rsidRPr="007A455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lang w:eastAsia="ru-RU"/>
              </w:rPr>
              <w:t>О состоянии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</w:t>
            </w:r>
          </w:p>
        </w:tc>
        <w:tc>
          <w:tcPr>
            <w:tcW w:w="2126" w:type="dxa"/>
          </w:tcPr>
          <w:p w14:paraId="08E45A70" w14:textId="35D2DA4F" w:rsidR="00BE364B" w:rsidRPr="007A455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28.06.2022</w:t>
            </w:r>
          </w:p>
        </w:tc>
        <w:tc>
          <w:tcPr>
            <w:tcW w:w="4512" w:type="dxa"/>
          </w:tcPr>
          <w:p w14:paraId="3B6E36C8" w14:textId="16D89232" w:rsidR="00BE364B" w:rsidRPr="007A455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BE364B" w:rsidRPr="0048453B" w14:paraId="41439B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635F47" w14:textId="4826F02D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34AF9BE" w14:textId="6E399E2D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состоянии преступности и правонарушений среди несовершеннолетних на объектах ж/д транспорта (по итогам 1-го полугодия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года).</w:t>
            </w:r>
          </w:p>
          <w:p w14:paraId="3E5BA46C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CBF9820" w14:textId="30B5B9E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D3BFC1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на ст. Черемхово</w:t>
            </w:r>
          </w:p>
        </w:tc>
      </w:tr>
      <w:tr w:rsidR="00BE364B" w:rsidRPr="0048453B" w14:paraId="1D60782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DE38152" w14:textId="77777777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BE4FB3D" w14:textId="06B6CBED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сниффинга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потенциально опасных товаров бытового назначения, содержащих сниженные углеводородные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</w:p>
        </w:tc>
        <w:tc>
          <w:tcPr>
            <w:tcW w:w="2126" w:type="dxa"/>
          </w:tcPr>
          <w:p w14:paraId="6A86FB78" w14:textId="6B798C3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76A2028" w14:textId="55E688D6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BE364B" w:rsidRPr="0048453B" w14:paraId="03D4A77F" w14:textId="77777777" w:rsidTr="00B6485C">
        <w:trPr>
          <w:trHeight w:val="373"/>
          <w:jc w:val="center"/>
        </w:trPr>
        <w:tc>
          <w:tcPr>
            <w:tcW w:w="15447" w:type="dxa"/>
            <w:gridSpan w:val="5"/>
          </w:tcPr>
          <w:p w14:paraId="433282E7" w14:textId="5DE08646" w:rsidR="00BE364B" w:rsidRPr="00B6485C" w:rsidRDefault="00BE364B" w:rsidP="002B65B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BE364B" w:rsidRPr="0048453B" w14:paraId="5196580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99E7796" w14:textId="48BFB78D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5EA9DB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мерах ответственности родителей, не исполняющих обязанности по содержанию несовершеннолетних детей</w:t>
            </w:r>
          </w:p>
        </w:tc>
        <w:tc>
          <w:tcPr>
            <w:tcW w:w="2126" w:type="dxa"/>
          </w:tcPr>
          <w:p w14:paraId="5DA713C5" w14:textId="24E307F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6DAE44E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Черемховское РОСП (судебные приставы)</w:t>
            </w:r>
          </w:p>
        </w:tc>
      </w:tr>
      <w:tr w:rsidR="00BE364B" w:rsidRPr="0048453B" w14:paraId="5EB7140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FBC56DF" w14:textId="7DF175AF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75D5751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детях, находящихся в ОГКУ СО «ЦПД г. Черемхово» по трехстороннему соглашению.</w:t>
            </w:r>
          </w:p>
        </w:tc>
        <w:tc>
          <w:tcPr>
            <w:tcW w:w="2126" w:type="dxa"/>
          </w:tcPr>
          <w:p w14:paraId="62EBA201" w14:textId="2C46140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4B2E99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BE364B" w:rsidRPr="0048453B" w14:paraId="4F3677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890F4A" w14:textId="333CB622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51C5830" w14:textId="348C80E4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Отчет о работе КДН и ЗП за 1-е 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года, анализ по административной практике.</w:t>
            </w:r>
          </w:p>
        </w:tc>
        <w:tc>
          <w:tcPr>
            <w:tcW w:w="2126" w:type="dxa"/>
          </w:tcPr>
          <w:p w14:paraId="7B6FD5CB" w14:textId="1952EEB6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C69BAF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BE364B" w:rsidRPr="0048453B" w14:paraId="4A2503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78278C6" w14:textId="3B23FE0F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604D92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причин и принятые меры в связи с самовольными уходами несовершеннолетних Черемховского района из государственного учреждения.</w:t>
            </w:r>
          </w:p>
        </w:tc>
        <w:tc>
          <w:tcPr>
            <w:tcW w:w="2126" w:type="dxa"/>
          </w:tcPr>
          <w:p w14:paraId="008CCDCF" w14:textId="1909C28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4C023A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ОГКУСО «Центр помощи детям, оставшимся без попечения родителей г. Черемхово»</w:t>
            </w:r>
          </w:p>
        </w:tc>
      </w:tr>
      <w:tr w:rsidR="00BE364B" w:rsidRPr="0048453B" w14:paraId="7578104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90BF8A8" w14:textId="6ED658C4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B4F022D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выполнении законодательства направленного на недопущение потребления алкоголя, табачных изделий, наркотических и токсических веществ детьми и подростками.</w:t>
            </w:r>
          </w:p>
        </w:tc>
        <w:tc>
          <w:tcPr>
            <w:tcW w:w="2126" w:type="dxa"/>
          </w:tcPr>
          <w:p w14:paraId="11133438" w14:textId="1A4686C9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8C700D7" w14:textId="451CB525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на ст. Черемхово,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BE364B" w:rsidRPr="0048453B" w14:paraId="51FA77F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A16056F" w14:textId="301856CF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9DB3449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просветительской работы в образовательных организациях с несовершеннолетними и их родителями (законными представителями) в целях предупреждения фактов беременности несовершеннолетних, распространения инфекционных заболеваний, передающихся половым путем, а также социально-негативных явлений в подростковой среде (курение, 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вейперство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, алкоголизм, наркомания и др.)</w:t>
            </w:r>
          </w:p>
          <w:p w14:paraId="4971C0DE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О выявленных фактах нахождения беременных несовершеннолетних в условиях семейного неблагополучия.</w:t>
            </w:r>
          </w:p>
        </w:tc>
        <w:tc>
          <w:tcPr>
            <w:tcW w:w="2126" w:type="dxa"/>
          </w:tcPr>
          <w:p w14:paraId="2C00D127" w14:textId="2E0AAA0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6648A1A" w14:textId="77777777" w:rsidR="00BE364B" w:rsidRPr="0048453B" w:rsidRDefault="00BE364B" w:rsidP="00BE364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4A12E57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622D61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0D87E12" w14:textId="30C70390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693561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профилактике детского дорожно-транспортного травматизма.</w:t>
            </w:r>
          </w:p>
        </w:tc>
        <w:tc>
          <w:tcPr>
            <w:tcW w:w="2126" w:type="dxa"/>
          </w:tcPr>
          <w:p w14:paraId="4B31B6F5" w14:textId="590B61D8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D44C45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ГИБДД МО МВД России «Черемховский», 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на ст. Черемхово</w:t>
            </w:r>
          </w:p>
        </w:tc>
      </w:tr>
      <w:tr w:rsidR="00BE364B" w:rsidRPr="0048453B" w14:paraId="7B885FD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1F00318" w14:textId="5E005312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9" w:type="dxa"/>
          </w:tcPr>
          <w:p w14:paraId="6FB35003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несовершеннолетними, состоящими на учете в Банке данных СОП за употребление наркотических веществ.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Мероприятия, направленные на выход несовершеннолетнего из кризиса.</w:t>
            </w:r>
          </w:p>
        </w:tc>
        <w:tc>
          <w:tcPr>
            <w:tcW w:w="2126" w:type="dxa"/>
          </w:tcPr>
          <w:p w14:paraId="4D1167F2" w14:textId="62AC8EFD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B87A7E5" w14:textId="77777777" w:rsidR="00BE364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 АЧРМО, ЧГБ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 МО МВД России «Черемховский», ОО, </w:t>
            </w:r>
          </w:p>
          <w:p w14:paraId="2FCD8C33" w14:textId="1CDCFD2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 (по согласованию)</w:t>
            </w:r>
          </w:p>
        </w:tc>
      </w:tr>
      <w:tr w:rsidR="00BE364B" w:rsidRPr="0048453B" w14:paraId="4F4E0A6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D17061" w14:textId="5997E0EB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2D118C6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Информация о детях, не приступивших к занятиям в образовательных организациях. Итоги подворных обходов.</w:t>
            </w:r>
          </w:p>
        </w:tc>
        <w:tc>
          <w:tcPr>
            <w:tcW w:w="2126" w:type="dxa"/>
          </w:tcPr>
          <w:p w14:paraId="1AB02E1C" w14:textId="564B278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73E5BB44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71B8904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FF1DE11" w14:textId="37841E7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7CE12B68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контроля за семьями, где родители были лишены родительских прав</w:t>
            </w:r>
          </w:p>
        </w:tc>
        <w:tc>
          <w:tcPr>
            <w:tcW w:w="2126" w:type="dxa"/>
          </w:tcPr>
          <w:p w14:paraId="654B3116" w14:textId="17AEE40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10A70006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4,</w:t>
            </w:r>
          </w:p>
        </w:tc>
      </w:tr>
      <w:tr w:rsidR="00BE364B" w:rsidRPr="0048453B" w14:paraId="77A73A6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8443DE" w14:textId="2B670BFE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7D2C8585" w14:textId="0528E488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результативности организации отдыха и оздоровления детей, состоящих на учете в Банке данных СОП в летний период 202</w:t>
            </w:r>
            <w:r w:rsidRPr="000437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14:paraId="300B3268" w14:textId="7B03FA3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899999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отдел по культуре и библиотечному обслуживанию АЧРМО, отдел молодежной политики и спорта АЧРМО, директора МКОУ СОШ (по согласованию), 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BE364B" w:rsidRPr="0048453B" w14:paraId="3585281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798DB6" w14:textId="6A7E449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033E73C9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семейной формы образования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0DEC9261" w14:textId="082B7550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7B85B19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отдел образования АЧРМО </w:t>
            </w:r>
          </w:p>
          <w:p w14:paraId="068B9FF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1EEA9DE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60C8C2" w14:textId="375001A1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C02ADB8" w14:textId="77777777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предоставлении детям из многодетных и малоимущих семей, детям из семей, состоящих в Банке данных СОП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бесплатного питания в общеобразовательных организациях</w:t>
            </w:r>
          </w:p>
        </w:tc>
        <w:tc>
          <w:tcPr>
            <w:tcW w:w="2126" w:type="dxa"/>
          </w:tcPr>
          <w:p w14:paraId="7DCF2D41" w14:textId="67D8EB61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1008066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УСЗН</w:t>
            </w:r>
          </w:p>
        </w:tc>
      </w:tr>
      <w:tr w:rsidR="00BE364B" w:rsidRPr="0048453B" w14:paraId="09D147B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6474CB9" w14:textId="77777777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8573B30" w14:textId="4DC8E47E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рассмотрении итогов мониторинга проведения ОО, в которых выявлено наибольшее количество фактов суицидального поведения н/л, профилактической и психологической работы с обучающимися и их родителями (поручение из постановления 10-кдн от 23.12.2021 )</w:t>
            </w:r>
          </w:p>
        </w:tc>
        <w:tc>
          <w:tcPr>
            <w:tcW w:w="2126" w:type="dxa"/>
          </w:tcPr>
          <w:p w14:paraId="15865C15" w14:textId="4E270A22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E875B95" w14:textId="1FA72258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456A045C" w14:textId="77777777" w:rsidTr="00B6485C">
        <w:trPr>
          <w:trHeight w:val="373"/>
          <w:jc w:val="center"/>
        </w:trPr>
        <w:tc>
          <w:tcPr>
            <w:tcW w:w="15447" w:type="dxa"/>
            <w:gridSpan w:val="5"/>
          </w:tcPr>
          <w:p w14:paraId="60129EFC" w14:textId="385EB16A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64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</w:p>
        </w:tc>
      </w:tr>
      <w:tr w:rsidR="00BE364B" w:rsidRPr="0048453B" w14:paraId="6AFBB0D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9B92DEB" w14:textId="723D1B1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0235947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своевременного прохождения медосмотра детей из неблагополучных семей, подлежащих приему в первый класс</w:t>
            </w:r>
          </w:p>
        </w:tc>
        <w:tc>
          <w:tcPr>
            <w:tcW w:w="2126" w:type="dxa"/>
          </w:tcPr>
          <w:p w14:paraId="2724C885" w14:textId="0D277588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92D53F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1DFD924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4BB9D64" w14:textId="1708D56E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C91E037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ежегодного мониторинга выпускников, не получивших аттестат об основном общем образовании.</w:t>
            </w:r>
          </w:p>
        </w:tc>
        <w:tc>
          <w:tcPr>
            <w:tcW w:w="2126" w:type="dxa"/>
          </w:tcPr>
          <w:p w14:paraId="4353847C" w14:textId="1D5C09BC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760E4F1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6EC489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1951F" w14:textId="64AE62EE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0228C3F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мероприятий, направленных на сохранение здоровья детей и профилактику жестокого обращения с детьми.</w:t>
            </w:r>
          </w:p>
        </w:tc>
        <w:tc>
          <w:tcPr>
            <w:tcW w:w="2126" w:type="dxa"/>
          </w:tcPr>
          <w:p w14:paraId="686B1963" w14:textId="452A41E1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6FB9D642" w14:textId="77777777" w:rsidR="00BE364B" w:rsidRPr="0048453B" w:rsidRDefault="00BE364B" w:rsidP="00BE364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ОГБУЗ «Черемховская городская больница № 1»</w:t>
            </w:r>
          </w:p>
          <w:p w14:paraId="475DA660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026EEFC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4D0E2BE" w14:textId="361FED5F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5C974BE5" w14:textId="77777777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по профилактике суицидального поведения несовершеннолетних  </w:t>
            </w:r>
          </w:p>
          <w:p w14:paraId="334764DD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4F52F80" w14:textId="65C31E28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D2C2AB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ЦПД, отдел молодежной политики и спорта АЧРМО</w:t>
            </w:r>
          </w:p>
        </w:tc>
      </w:tr>
      <w:tr w:rsidR="00BE364B" w:rsidRPr="0048453B" w14:paraId="719A3FF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F10AC4" w14:textId="203FFBEF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5E36F5DE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реализации Федерального закона от 24.06.1999 № 120-ФЗ «Об основах системы профилактики безнадзорности и правонарушений несовершеннолетних» в образовательных организациях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7D832F5E" w14:textId="6E3FF94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CBD34A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2049AF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95ABC5" w14:textId="05C8FD4E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9" w:type="dxa"/>
          </w:tcPr>
          <w:p w14:paraId="19EB7CE9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причин и условий, способствовавших травмированию детей из опекаемых и замещающих семей.</w:t>
            </w:r>
          </w:p>
        </w:tc>
        <w:tc>
          <w:tcPr>
            <w:tcW w:w="2126" w:type="dxa"/>
          </w:tcPr>
          <w:p w14:paraId="7A23B009" w14:textId="333143E0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6254EB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4,</w:t>
            </w:r>
          </w:p>
        </w:tc>
      </w:tr>
      <w:tr w:rsidR="00BE364B" w:rsidRPr="0048453B" w14:paraId="591952D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E46618" w14:textId="695E7EF6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62D8B0C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организации и проведения индивидуально-профилактической работы с несовершеннолетними, осужденными без изоляции от общества.</w:t>
            </w:r>
          </w:p>
        </w:tc>
        <w:tc>
          <w:tcPr>
            <w:tcW w:w="2126" w:type="dxa"/>
          </w:tcPr>
          <w:p w14:paraId="7C3C2D83" w14:textId="6ABF37BF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2BAAF8D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</w:t>
            </w:r>
          </w:p>
        </w:tc>
      </w:tr>
      <w:tr w:rsidR="00BE364B" w:rsidRPr="0048453B" w14:paraId="330C34F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B8C73F9" w14:textId="606F6FA2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649FE30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Анализ причин и условий, способствовавших совершению самовольных уходов несовершеннолетних из опекаемых и замещающих семей в сравнении с прошлым годом. Мероприятия, направленные на выход семей из кризиса.</w:t>
            </w:r>
          </w:p>
        </w:tc>
        <w:tc>
          <w:tcPr>
            <w:tcW w:w="2126" w:type="dxa"/>
          </w:tcPr>
          <w:p w14:paraId="2FA92C0A" w14:textId="29DBD893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80B42B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4,</w:t>
            </w:r>
          </w:p>
        </w:tc>
      </w:tr>
      <w:tr w:rsidR="00BE364B" w:rsidRPr="0048453B" w14:paraId="2886DE3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6589535" w14:textId="6CA532B3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F611C46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B867363" w14:textId="7628A91E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0055B2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АЧРМО, отдел молодежной политики и спорта АЧРМО, отдел по культуре и библиотечному обслуживанию АЧРМО, ЦВР, ДЮСШ, ДШИ</w:t>
            </w:r>
          </w:p>
        </w:tc>
      </w:tr>
      <w:tr w:rsidR="00BE364B" w:rsidRPr="0048453B" w14:paraId="5500095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90848F6" w14:textId="40BB08C0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DE3E2CE" w14:textId="6C0EC3A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 взаимодействии УИИ, ОДН и ЦЗН в вопросах трудоустройства условно-осужденных несовершеннолетних, в том числе состоящих на учете в ОДН , в Банке данных СОП, о результатах межведомственной работы за 2-е 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2126" w:type="dxa"/>
          </w:tcPr>
          <w:p w14:paraId="1A80BFB9" w14:textId="6A2E543E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5847C93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УИИ, ОДН, ЦЗН г. Черемхово</w:t>
            </w:r>
          </w:p>
        </w:tc>
      </w:tr>
      <w:tr w:rsidR="00BE364B" w:rsidRPr="0048453B" w14:paraId="5D062AA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D743DAD" w14:textId="09F7F105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F6F1094" w14:textId="69D576E6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временного трудоустройства несовершеннолетних в Черемховском районе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 (кол-во трудоустроенных в сравнении с прошлым годом)</w:t>
            </w:r>
          </w:p>
        </w:tc>
        <w:tc>
          <w:tcPr>
            <w:tcW w:w="2126" w:type="dxa"/>
          </w:tcPr>
          <w:p w14:paraId="12DBEBFD" w14:textId="7DD87BCD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19F903E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ЦЗН города Черемхово,</w:t>
            </w:r>
          </w:p>
          <w:p w14:paraId="0116A6B5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АЧРМО</w:t>
            </w:r>
          </w:p>
        </w:tc>
      </w:tr>
      <w:tr w:rsidR="00BE364B" w:rsidRPr="0048453B" w14:paraId="287AE9D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9FD5D0" w14:textId="39112A19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EDA5CE3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детях, находящихся в ОГКУ СО «ЦПД г. Черемхово» по трехстороннему соглашению.</w:t>
            </w:r>
          </w:p>
        </w:tc>
        <w:tc>
          <w:tcPr>
            <w:tcW w:w="2126" w:type="dxa"/>
          </w:tcPr>
          <w:p w14:paraId="3A2A3F84" w14:textId="5E84C524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01D376A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Межрайонное управление № 4</w:t>
            </w:r>
          </w:p>
        </w:tc>
      </w:tr>
      <w:tr w:rsidR="00BE364B" w:rsidRPr="0048453B" w14:paraId="21BF047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E6A81EE" w14:textId="66E0C611" w:rsidR="00BE364B" w:rsidRPr="00B6485C" w:rsidRDefault="00BE364B" w:rsidP="002B65B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7074C3F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несубъекты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), а также результатов работы с вышеуказанной категорией несовершеннолетних.</w:t>
            </w:r>
          </w:p>
          <w:p w14:paraId="5E04DCFC" w14:textId="77777777" w:rsidR="00BE364B" w:rsidRPr="0048453B" w:rsidRDefault="00BE364B" w:rsidP="00BE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Состояние профилактической работы с несовершеннолетними, совершившими преступления в группе.</w:t>
            </w:r>
          </w:p>
          <w:p w14:paraId="7B9E900D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 состоянии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2020 года)</w:t>
            </w:r>
          </w:p>
        </w:tc>
        <w:tc>
          <w:tcPr>
            <w:tcW w:w="2126" w:type="dxa"/>
          </w:tcPr>
          <w:p w14:paraId="0D094121" w14:textId="601E14BA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371452F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ОДН</w:t>
            </w:r>
          </w:p>
        </w:tc>
      </w:tr>
      <w:tr w:rsidR="00BE364B" w:rsidRPr="0048453B" w14:paraId="785E5FB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8DB5836" w14:textId="47C1471D" w:rsidR="00BE364B" w:rsidRPr="00B6485C" w:rsidRDefault="00BE364B" w:rsidP="00BE36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1D40BB3" w14:textId="3664C5B0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сниффинга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), потенциально опасных товаров бытового назначения, содержащих сниженные углеводородные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</w:p>
        </w:tc>
        <w:tc>
          <w:tcPr>
            <w:tcW w:w="2126" w:type="dxa"/>
          </w:tcPr>
          <w:p w14:paraId="7ED1A412" w14:textId="0565E60E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12" w:type="dxa"/>
          </w:tcPr>
          <w:p w14:paraId="4B9042C5" w14:textId="1B9AA1B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«Черемховский»,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 (по согласованию) </w:t>
            </w:r>
          </w:p>
        </w:tc>
      </w:tr>
      <w:tr w:rsidR="00BE364B" w:rsidRPr="0048453B" w14:paraId="2335880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81A974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7" w:type="dxa"/>
            <w:gridSpan w:val="3"/>
          </w:tcPr>
          <w:p w14:paraId="6F296C8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84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КДН и ЗП МО</w:t>
            </w:r>
          </w:p>
        </w:tc>
      </w:tr>
      <w:tr w:rsidR="00BE364B" w:rsidRPr="0048453B" w14:paraId="2F3842E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B060A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9" w:type="dxa"/>
          </w:tcPr>
          <w:p w14:paraId="247937B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595B5F24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4512" w:type="dxa"/>
          </w:tcPr>
          <w:p w14:paraId="215DC4F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  <w:p w14:paraId="255B00B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364B" w:rsidRPr="0048453B" w14:paraId="237B4C8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C6B758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9" w:type="dxa"/>
          </w:tcPr>
          <w:p w14:paraId="6187AAAE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заседаний КДН и ЗП </w:t>
            </w:r>
          </w:p>
        </w:tc>
        <w:tc>
          <w:tcPr>
            <w:tcW w:w="2126" w:type="dxa"/>
          </w:tcPr>
          <w:p w14:paraId="2CABC6B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2 и 4 вторник каждого месяца</w:t>
            </w:r>
          </w:p>
        </w:tc>
        <w:tc>
          <w:tcPr>
            <w:tcW w:w="4512" w:type="dxa"/>
          </w:tcPr>
          <w:p w14:paraId="54F3AE8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</w:t>
            </w:r>
          </w:p>
        </w:tc>
      </w:tr>
      <w:tr w:rsidR="00BE364B" w:rsidRPr="0048453B" w14:paraId="41E9BFF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C33CEE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9" w:type="dxa"/>
          </w:tcPr>
          <w:p w14:paraId="7A964BE9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выездных заседаний КДН и ЗП</w:t>
            </w:r>
          </w:p>
        </w:tc>
        <w:tc>
          <w:tcPr>
            <w:tcW w:w="2126" w:type="dxa"/>
          </w:tcPr>
          <w:p w14:paraId="72EB267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512" w:type="dxa"/>
          </w:tcPr>
          <w:p w14:paraId="422FE17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</w:t>
            </w:r>
          </w:p>
        </w:tc>
      </w:tr>
      <w:tr w:rsidR="00BE364B" w:rsidRPr="0048453B" w14:paraId="1372F0E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F772F5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9" w:type="dxa"/>
          </w:tcPr>
          <w:p w14:paraId="5A60F68C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126" w:type="dxa"/>
          </w:tcPr>
          <w:p w14:paraId="54DF4B0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ежеквартально</w:t>
            </w:r>
          </w:p>
        </w:tc>
        <w:tc>
          <w:tcPr>
            <w:tcW w:w="4512" w:type="dxa"/>
          </w:tcPr>
          <w:p w14:paraId="154F04A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</w:t>
            </w:r>
          </w:p>
        </w:tc>
      </w:tr>
      <w:tr w:rsidR="00BE364B" w:rsidRPr="0048453B" w14:paraId="004B1B1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B8FE2F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9" w:type="dxa"/>
          </w:tcPr>
          <w:p w14:paraId="1A0422C3" w14:textId="35BF1F49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отчета о работе по профилактике безнадзорности и правонарушений несовершеннолетних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126" w:type="dxa"/>
          </w:tcPr>
          <w:p w14:paraId="2BB64950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2" w:type="dxa"/>
          </w:tcPr>
          <w:p w14:paraId="0B275DE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КДНиЗП, члены КДН и ЗП</w:t>
            </w:r>
          </w:p>
        </w:tc>
      </w:tr>
      <w:tr w:rsidR="00BE364B" w:rsidRPr="0048453B" w14:paraId="405960F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B6B4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809" w:type="dxa"/>
          </w:tcPr>
          <w:p w14:paraId="3A2FF497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аналитических материалов, справок о работе КДН и ЗП в соответствии с запросами федеральных и региональных органов власти</w:t>
            </w:r>
          </w:p>
        </w:tc>
        <w:tc>
          <w:tcPr>
            <w:tcW w:w="2126" w:type="dxa"/>
          </w:tcPr>
          <w:p w14:paraId="5CC70CA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5B3CA38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BE364B" w:rsidRPr="0048453B" w14:paraId="19FCD58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FEA6436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09" w:type="dxa"/>
          </w:tcPr>
          <w:p w14:paraId="1E133C18" w14:textId="3DAEC145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исполнением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постановлений КДН и ЗП.</w:t>
            </w:r>
          </w:p>
        </w:tc>
        <w:tc>
          <w:tcPr>
            <w:tcW w:w="2126" w:type="dxa"/>
          </w:tcPr>
          <w:p w14:paraId="62F51B5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7026C26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</w:t>
            </w:r>
          </w:p>
        </w:tc>
      </w:tr>
      <w:tr w:rsidR="00BE364B" w:rsidRPr="0048453B" w14:paraId="0CB8AD9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398ED2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09" w:type="dxa"/>
          </w:tcPr>
          <w:p w14:paraId="6CCF62E2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правовой помощи несовершеннолетним, родителям и гражданам, нуждающимся в правовой и социальной помощи.</w:t>
            </w:r>
          </w:p>
        </w:tc>
        <w:tc>
          <w:tcPr>
            <w:tcW w:w="2126" w:type="dxa"/>
          </w:tcPr>
          <w:p w14:paraId="6B11774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1818DBE5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</w:p>
        </w:tc>
      </w:tr>
      <w:tr w:rsidR="00BE364B" w:rsidRPr="0048453B" w14:paraId="541EAC0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86C0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809" w:type="dxa"/>
          </w:tcPr>
          <w:p w14:paraId="2685DB4F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Консультирование граждан (устные и письменные обращения по вопросам защиты прав и законных интересов несовершеннолетних и иным вопросам) граждан.</w:t>
            </w:r>
          </w:p>
        </w:tc>
        <w:tc>
          <w:tcPr>
            <w:tcW w:w="2126" w:type="dxa"/>
          </w:tcPr>
          <w:p w14:paraId="783B1C1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512" w:type="dxa"/>
          </w:tcPr>
          <w:p w14:paraId="0EB1BFF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</w:t>
            </w:r>
          </w:p>
        </w:tc>
      </w:tr>
      <w:tr w:rsidR="00BE364B" w:rsidRPr="0048453B" w14:paraId="76DD7BB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7B9F94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09" w:type="dxa"/>
          </w:tcPr>
          <w:p w14:paraId="749C30B7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126" w:type="dxa"/>
          </w:tcPr>
          <w:p w14:paraId="2705D13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2" w:type="dxa"/>
          </w:tcPr>
          <w:p w14:paraId="25382B2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BE364B" w:rsidRPr="0048453B" w14:paraId="3AFD50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9E127C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3DBFCB9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258F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94ADD68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Черемховского районного муниципального образования о детских телефонах доверия.</w:t>
            </w:r>
          </w:p>
        </w:tc>
        <w:tc>
          <w:tcPr>
            <w:tcW w:w="2126" w:type="dxa"/>
          </w:tcPr>
          <w:p w14:paraId="581CC00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512" w:type="dxa"/>
          </w:tcPr>
          <w:p w14:paraId="620027A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ЗП, СМИ Черемховского районного муниципального образования</w:t>
            </w:r>
          </w:p>
        </w:tc>
      </w:tr>
      <w:tr w:rsidR="00BE364B" w:rsidRPr="0048453B" w14:paraId="3483929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2FA0F3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09" w:type="dxa"/>
          </w:tcPr>
          <w:p w14:paraId="6E267949" w14:textId="0C660EDE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межведомственных сверок (ОДН, </w:t>
            </w:r>
            <w:proofErr w:type="gram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ЛОП,  ГИБДД</w:t>
            </w:r>
            <w:proofErr w:type="gram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, Службой судебных приставов, УИИ, ЦЗН, учреждением, ответственным за ведение Банка Данных.</w:t>
            </w:r>
          </w:p>
        </w:tc>
        <w:tc>
          <w:tcPr>
            <w:tcW w:w="2126" w:type="dxa"/>
          </w:tcPr>
          <w:p w14:paraId="5507CA3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14:paraId="26E5CB58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512" w:type="dxa"/>
          </w:tcPr>
          <w:p w14:paraId="58B6B241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КДН и ЗП, члены КДН и ЗП </w:t>
            </w:r>
          </w:p>
          <w:p w14:paraId="73E145CC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F8950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2E2A857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69C4EA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09" w:type="dxa"/>
          </w:tcPr>
          <w:p w14:paraId="258135CE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126" w:type="dxa"/>
          </w:tcPr>
          <w:p w14:paraId="68F9E5F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4512" w:type="dxa"/>
          </w:tcPr>
          <w:p w14:paraId="55F83588" w14:textId="2604A31A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МВД России «Черемховский»,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ст. Черемхово </w:t>
            </w:r>
          </w:p>
        </w:tc>
      </w:tr>
      <w:tr w:rsidR="00BE364B" w:rsidRPr="0048453B" w14:paraId="06CBE51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4EDEA7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09" w:type="dxa"/>
          </w:tcPr>
          <w:p w14:paraId="5CC07DE4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проверок деятельности образовательных организаций по выполнению федеральных, региональных  законов, постановлений и указаний вышестоящих органов, направленных на улучшение профилактической работы среди несовершеннолетних и их родителей </w:t>
            </w:r>
          </w:p>
        </w:tc>
        <w:tc>
          <w:tcPr>
            <w:tcW w:w="2126" w:type="dxa"/>
          </w:tcPr>
          <w:p w14:paraId="5FAA69C5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14:paraId="27A89185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4512" w:type="dxa"/>
          </w:tcPr>
          <w:p w14:paraId="08E364D3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</w:t>
            </w:r>
          </w:p>
          <w:p w14:paraId="169FAD66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43BD82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21792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09" w:type="dxa"/>
          </w:tcPr>
          <w:p w14:paraId="3A32A5EA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Проведение общих родительских собраний в поселениях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4413D16F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течении учебного года</w:t>
            </w:r>
          </w:p>
        </w:tc>
        <w:tc>
          <w:tcPr>
            <w:tcW w:w="4512" w:type="dxa"/>
          </w:tcPr>
          <w:p w14:paraId="4756577B" w14:textId="2B4E823C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образования АЧРМО, 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МВД России «Черемховский»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, ОГБУЗ ЧГБ №1, ЦЗН, 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УИИ и т.д.), ответственный секретарь КДН и ЗП</w:t>
            </w:r>
          </w:p>
          <w:p w14:paraId="5666E073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7B0759FF" w14:textId="77777777" w:rsidTr="00B6485C">
        <w:trPr>
          <w:gridAfter w:val="1"/>
          <w:wAfter w:w="12" w:type="dxa"/>
          <w:trHeight w:val="970"/>
          <w:jc w:val="center"/>
        </w:trPr>
        <w:tc>
          <w:tcPr>
            <w:tcW w:w="988" w:type="dxa"/>
          </w:tcPr>
          <w:p w14:paraId="584A2991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7809" w:type="dxa"/>
          </w:tcPr>
          <w:p w14:paraId="302984E8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информационного дня по содействию занятости несовершеннолетних граждан в возрасте от 14 до 18 лет, состоящих на профилактическом учете </w:t>
            </w:r>
          </w:p>
        </w:tc>
        <w:tc>
          <w:tcPr>
            <w:tcW w:w="2126" w:type="dxa"/>
          </w:tcPr>
          <w:p w14:paraId="43DC7AF8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12" w:type="dxa"/>
          </w:tcPr>
          <w:p w14:paraId="7C6648E4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(ЦЗН, ОДН и т.д.)</w:t>
            </w:r>
          </w:p>
        </w:tc>
      </w:tr>
      <w:tr w:rsidR="00BE364B" w:rsidRPr="0048453B" w14:paraId="6C005D8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147F8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09" w:type="dxa"/>
          </w:tcPr>
          <w:p w14:paraId="016E1E11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Работа субъектов профилактики по противодействию проявления экстремизма в молодежной и подростковой среде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78841D7B" w14:textId="23BE7C82" w:rsidR="00BE364B" w:rsidRPr="0048453B" w:rsidRDefault="003E6E7D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bookmarkStart w:id="2" w:name="_GoBack"/>
            <w:bookmarkEnd w:id="2"/>
          </w:p>
        </w:tc>
        <w:tc>
          <w:tcPr>
            <w:tcW w:w="4512" w:type="dxa"/>
          </w:tcPr>
          <w:p w14:paraId="7F6BF76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КДН и ЗП, ОДН, Отдел образования администрации ЧРМО, отдел молодежной политики и спорта администрации ЧРМО</w:t>
            </w:r>
          </w:p>
        </w:tc>
      </w:tr>
      <w:tr w:rsidR="00BE364B" w:rsidRPr="0048453B" w14:paraId="0110D69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10D5CA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09" w:type="dxa"/>
          </w:tcPr>
          <w:p w14:paraId="51E686D1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бесед и лекций с обучающимися образовательных организаций Черемховского районного муниципального образования по профилактике правонарушений и преступлений, по профилактике социально-негативных явлений (наркомании, токсикомании, алкоголизма, курения)</w:t>
            </w:r>
          </w:p>
        </w:tc>
        <w:tc>
          <w:tcPr>
            <w:tcW w:w="2126" w:type="dxa"/>
          </w:tcPr>
          <w:p w14:paraId="13CED100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0034B50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ОДН, образовательные организации ЧРМО, Специалист ОГКУ «ЦПН»</w:t>
            </w:r>
          </w:p>
        </w:tc>
      </w:tr>
      <w:tr w:rsidR="00BE364B" w:rsidRPr="0048453B" w14:paraId="67DDCD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03F4B4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09" w:type="dxa"/>
          </w:tcPr>
          <w:p w14:paraId="78CF93E9" w14:textId="77777777" w:rsidR="00BE364B" w:rsidRPr="0048453B" w:rsidRDefault="00BE364B" w:rsidP="00BE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Конференция, круглые столы по профилактике алкогольной, наркотической и других зависимостей с привлечением субъектов профилактики в Черемховском районном муниципальном образовании</w:t>
            </w:r>
          </w:p>
        </w:tc>
        <w:tc>
          <w:tcPr>
            <w:tcW w:w="2126" w:type="dxa"/>
          </w:tcPr>
          <w:p w14:paraId="4E6A543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4512" w:type="dxa"/>
          </w:tcPr>
          <w:p w14:paraId="602EBF70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ОГКУ «ЦПН», субъекты системы профилактики </w:t>
            </w:r>
          </w:p>
          <w:p w14:paraId="7C73219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0CB593B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316ABF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09" w:type="dxa"/>
          </w:tcPr>
          <w:p w14:paraId="57CF2B25" w14:textId="77777777" w:rsidR="00BE364B" w:rsidRPr="0048453B" w:rsidRDefault="00BE364B" w:rsidP="00BE364B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Беседы, тренинги, лекции на темы: «Наркомания и токсикомания в детском и подростковом возрасте», «Курение и дети»</w:t>
            </w:r>
          </w:p>
        </w:tc>
        <w:tc>
          <w:tcPr>
            <w:tcW w:w="2126" w:type="dxa"/>
          </w:tcPr>
          <w:p w14:paraId="41B7082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4512" w:type="dxa"/>
          </w:tcPr>
          <w:p w14:paraId="25C1891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ОГКУ «ЦПН», отдел молодежной политики и спорта администрации ЧРМО, КДН и ЗП </w:t>
            </w:r>
          </w:p>
        </w:tc>
      </w:tr>
      <w:tr w:rsidR="00BE364B" w:rsidRPr="0048453B" w14:paraId="2374DF5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CF0DB8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09" w:type="dxa"/>
          </w:tcPr>
          <w:p w14:paraId="2F2384AB" w14:textId="77777777" w:rsidR="00BE364B" w:rsidRPr="0048453B" w:rsidRDefault="00BE364B" w:rsidP="00BE364B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реализации на территории Черемховского районного муниципального образования «студенческого и тимуровского движения», привлечению несовершеннолетних, состоящих на профилактических учетах, в деятельность «студенческих и тимуровских» отрядов </w:t>
            </w:r>
          </w:p>
        </w:tc>
        <w:tc>
          <w:tcPr>
            <w:tcW w:w="2126" w:type="dxa"/>
          </w:tcPr>
          <w:p w14:paraId="00A562C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63CBFB4F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(отдел молодежной политики и спорта администрации ЧРМО, ОДН, Отдел образования АЧРМО) </w:t>
            </w:r>
          </w:p>
        </w:tc>
      </w:tr>
      <w:tr w:rsidR="00BE364B" w:rsidRPr="0048453B" w14:paraId="1B722E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5A7EEA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7809" w:type="dxa"/>
          </w:tcPr>
          <w:p w14:paraId="267B80C5" w14:textId="77777777" w:rsidR="00BE364B" w:rsidRPr="0048453B" w:rsidRDefault="00BE364B" w:rsidP="00BE364B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рабочих совещаний с представителями общественных комиссий по делам несовершеннолетних, созданных при администрациях поселений</w:t>
            </w:r>
          </w:p>
        </w:tc>
        <w:tc>
          <w:tcPr>
            <w:tcW w:w="2126" w:type="dxa"/>
          </w:tcPr>
          <w:p w14:paraId="6B07C1F5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Февраль, сентябрь</w:t>
            </w:r>
          </w:p>
        </w:tc>
        <w:tc>
          <w:tcPr>
            <w:tcW w:w="4512" w:type="dxa"/>
          </w:tcPr>
          <w:p w14:paraId="23A8BD48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КДН и ЗП, члены ОКДН МО </w:t>
            </w:r>
          </w:p>
        </w:tc>
      </w:tr>
      <w:tr w:rsidR="00BE364B" w:rsidRPr="0048453B" w14:paraId="78DC65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67198D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09" w:type="dxa"/>
          </w:tcPr>
          <w:p w14:paraId="4F00547B" w14:textId="77777777" w:rsidR="00BE364B" w:rsidRPr="0048453B" w:rsidRDefault="00BE364B" w:rsidP="00BE364B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заседаний, конференций, семинаров и других мероприятий по направлениям деятельности КДН и ЗП </w:t>
            </w:r>
          </w:p>
        </w:tc>
        <w:tc>
          <w:tcPr>
            <w:tcW w:w="2126" w:type="dxa"/>
          </w:tcPr>
          <w:p w14:paraId="5AB5C24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4512" w:type="dxa"/>
          </w:tcPr>
          <w:p w14:paraId="09EA3413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Члены КДН и ЗП </w:t>
            </w:r>
          </w:p>
        </w:tc>
      </w:tr>
      <w:tr w:rsidR="00BE364B" w:rsidRPr="0048453B" w14:paraId="7B2DDC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A1DFE70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809" w:type="dxa"/>
          </w:tcPr>
          <w:p w14:paraId="2BB6F09F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районных акций: </w:t>
            </w:r>
          </w:p>
          <w:p w14:paraId="2439C6C0" w14:textId="77777777" w:rsidR="00BE364B" w:rsidRPr="00895F3A" w:rsidRDefault="00BE364B" w:rsidP="00BE364B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1. «Жизнь прекрасна»;</w:t>
            </w:r>
          </w:p>
          <w:p w14:paraId="578A760F" w14:textId="77777777" w:rsidR="00BE364B" w:rsidRPr="00895F3A" w:rsidRDefault="00BE364B" w:rsidP="00BE364B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2. «Акцент на главном»</w:t>
            </w:r>
          </w:p>
          <w:p w14:paraId="75E01422" w14:textId="77777777" w:rsidR="00BE364B" w:rsidRPr="00895F3A" w:rsidRDefault="00BE364B" w:rsidP="00BE364B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«Наше здоровье в наших руках»;</w:t>
            </w:r>
          </w:p>
          <w:p w14:paraId="307151C4" w14:textId="77777777" w:rsidR="00BE364B" w:rsidRPr="00895F3A" w:rsidRDefault="00BE364B" w:rsidP="00BE364B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Семейные старты;</w:t>
            </w:r>
          </w:p>
          <w:p w14:paraId="065A97F6" w14:textId="77777777" w:rsidR="00BE364B" w:rsidRPr="00895F3A" w:rsidRDefault="00BE364B" w:rsidP="00BE364B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«Консультант: закон и порядок»;</w:t>
            </w:r>
          </w:p>
          <w:p w14:paraId="5C845DFB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6.   «Семья»;</w:t>
            </w:r>
          </w:p>
          <w:p w14:paraId="5D164710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7.   «Летний лагерь – территория здоровья»</w:t>
            </w:r>
          </w:p>
          <w:p w14:paraId="3AB12BB2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8.   «Летние каникулы»;</w:t>
            </w:r>
          </w:p>
          <w:p w14:paraId="39E6214F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9.    «Должен знать!»</w:t>
            </w:r>
          </w:p>
          <w:p w14:paraId="4C989EC7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«Подросток»</w:t>
            </w:r>
          </w:p>
          <w:p w14:paraId="16101249" w14:textId="77777777" w:rsidR="00BE364B" w:rsidRPr="00895F3A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lang w:eastAsia="ru-RU"/>
              </w:rPr>
              <w:t>11. «Сундук деда Мороза»</w:t>
            </w:r>
          </w:p>
          <w:p w14:paraId="019A33C5" w14:textId="77777777" w:rsidR="00BE364B" w:rsidRPr="00F17BE8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3C0B75A" w14:textId="77777777" w:rsidR="00BE364B" w:rsidRPr="00F17BE8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6346C6A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4512" w:type="dxa"/>
          </w:tcPr>
          <w:p w14:paraId="2D4084B2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молодежной политики и спорта администрации ЧРМО, ОДН, Отдел образования АЧРМО, ЦПД и т.д.), ответственный секретарь КДН и ЗП</w:t>
            </w:r>
          </w:p>
          <w:p w14:paraId="1F2F787B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446697F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95ECE1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09" w:type="dxa"/>
          </w:tcPr>
          <w:p w14:paraId="3515F2CC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областных мероприятий: </w:t>
            </w:r>
          </w:p>
          <w:p w14:paraId="261041CB" w14:textId="77777777" w:rsidR="00BE364B" w:rsidRPr="0048453B" w:rsidRDefault="00BE364B" w:rsidP="00BE364B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1. День правовой помощи детям;</w:t>
            </w:r>
          </w:p>
          <w:p w14:paraId="58B8DFBD" w14:textId="77777777" w:rsidR="00BE364B" w:rsidRPr="0048453B" w:rsidRDefault="00BE364B" w:rsidP="00BE364B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2. Международный день семьи;</w:t>
            </w:r>
          </w:p>
          <w:p w14:paraId="476C2B14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3. День защиты детей;</w:t>
            </w:r>
          </w:p>
          <w:p w14:paraId="1BBD7ACE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4. День матери;</w:t>
            </w:r>
          </w:p>
          <w:p w14:paraId="4F1CF0D3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5. «Осторожно, ребенок на окне»</w:t>
            </w:r>
          </w:p>
          <w:p w14:paraId="244FAD24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6. «Алкоголь под контроль»</w:t>
            </w:r>
          </w:p>
          <w:p w14:paraId="1FB1F36E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7. «Каждого ребенка за парту» </w:t>
            </w:r>
          </w:p>
          <w:p w14:paraId="08D48307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8. «Сохрани ребенку жизнь!»</w:t>
            </w:r>
          </w:p>
          <w:p w14:paraId="5BB362A2" w14:textId="7D0E0A25" w:rsidR="00BE364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9. «Безопасный лед»</w:t>
            </w:r>
          </w:p>
          <w:p w14:paraId="1EA820D5" w14:textId="01B99F86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«Безопасность детства»</w:t>
            </w:r>
          </w:p>
          <w:p w14:paraId="0BDBB872" w14:textId="5A5C08BD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 «Каникулы»</w:t>
            </w:r>
          </w:p>
          <w:p w14:paraId="073FADDB" w14:textId="730655D0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 «</w:t>
            </w:r>
            <w:proofErr w:type="spellStart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Условник</w:t>
            </w:r>
            <w:proofErr w:type="spellEnd"/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30FD6621" w14:textId="70B0689B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 «Будущее»</w:t>
            </w:r>
          </w:p>
          <w:p w14:paraId="0443C2FA" w14:textId="23FBF245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. «День отца»</w:t>
            </w:r>
          </w:p>
          <w:p w14:paraId="369BB322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E33EFA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</w:tcPr>
          <w:p w14:paraId="797E8EE5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Члены КДН и ЗП (отдел молодежной политики и спорта администрации ЧРМО, ОДН, Отдел образования АЧРМО, ЦПД и т.д.), ответственный секретарь КДН и ЗП</w:t>
            </w:r>
          </w:p>
          <w:p w14:paraId="073CD93C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64B" w:rsidRPr="0048453B" w14:paraId="42BB59B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EE05E95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09" w:type="dxa"/>
          </w:tcPr>
          <w:p w14:paraId="70994607" w14:textId="77777777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мероприятий, направленных на профилактику безнадзорности и правонарушений несовершеннолетних в СМИ и на официальном сайте Черемховского районного МО </w:t>
            </w:r>
          </w:p>
        </w:tc>
        <w:tc>
          <w:tcPr>
            <w:tcW w:w="2126" w:type="dxa"/>
          </w:tcPr>
          <w:p w14:paraId="43207AD2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12" w:type="dxa"/>
          </w:tcPr>
          <w:p w14:paraId="5014A2E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  <w:tr w:rsidR="00BE364B" w:rsidRPr="0048453B" w14:paraId="230ADD0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86E2989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09" w:type="dxa"/>
          </w:tcPr>
          <w:p w14:paraId="253C3501" w14:textId="65A25724" w:rsidR="00BE364B" w:rsidRPr="0048453B" w:rsidRDefault="00BE364B" w:rsidP="00BE364B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Разработка «Плана работы КДН и ЗП в ЧРМО»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</w:tcPr>
          <w:p w14:paraId="11CA1EBD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</w:tcPr>
          <w:p w14:paraId="1209F50E" w14:textId="77777777" w:rsidR="00BE364B" w:rsidRPr="0048453B" w:rsidRDefault="00BE364B" w:rsidP="00BE3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КДН и ЗП, члены КДН и ЗП</w:t>
            </w:r>
          </w:p>
        </w:tc>
      </w:tr>
    </w:tbl>
    <w:p w14:paraId="72CD0457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C786A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44942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F24" w14:textId="383376FA" w:rsidR="0048453B" w:rsidRPr="0048453B" w:rsidRDefault="00AD77DA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966490" wp14:editId="529816BB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6477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3B"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35C243EF" w14:textId="241A38D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14:paraId="78B50B53" w14:textId="73B4919B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Черемховском районном </w:t>
      </w:r>
    </w:p>
    <w:p w14:paraId="548077BF" w14:textId="12B8020D" w:rsidR="0048453B" w:rsidRPr="0048453B" w:rsidRDefault="0048453B" w:rsidP="001665E9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                                     __________________ </w:t>
      </w:r>
      <w:r w:rsidR="00F1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Манзула               </w:t>
      </w:r>
    </w:p>
    <w:p w14:paraId="5F7EB952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B985DF3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900FA" w14:textId="1259A973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807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484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 w:rsid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4875E85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5165F" w14:textId="77777777" w:rsidR="00E32A34" w:rsidRPr="0048453B" w:rsidRDefault="00E32A34" w:rsidP="0048453B"/>
    <w:sectPr w:rsidR="00E32A34" w:rsidRPr="0048453B" w:rsidSect="00815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386"/>
    <w:multiLevelType w:val="hybridMultilevel"/>
    <w:tmpl w:val="F0B2806A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1151"/>
    <w:multiLevelType w:val="multilevel"/>
    <w:tmpl w:val="620C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4D7261F5"/>
    <w:multiLevelType w:val="hybridMultilevel"/>
    <w:tmpl w:val="63067D74"/>
    <w:lvl w:ilvl="0" w:tplc="51629BDA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46F3B"/>
    <w:multiLevelType w:val="hybridMultilevel"/>
    <w:tmpl w:val="0FB4C7D2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E"/>
    <w:rsid w:val="000043D0"/>
    <w:rsid w:val="00015A2B"/>
    <w:rsid w:val="00020527"/>
    <w:rsid w:val="000437F7"/>
    <w:rsid w:val="000A6B89"/>
    <w:rsid w:val="001665E9"/>
    <w:rsid w:val="00192434"/>
    <w:rsid w:val="001B0DF5"/>
    <w:rsid w:val="0023623D"/>
    <w:rsid w:val="00271D74"/>
    <w:rsid w:val="002B65B1"/>
    <w:rsid w:val="003E6E7D"/>
    <w:rsid w:val="0048453B"/>
    <w:rsid w:val="004E3335"/>
    <w:rsid w:val="00565BAE"/>
    <w:rsid w:val="005E2168"/>
    <w:rsid w:val="00626827"/>
    <w:rsid w:val="00716176"/>
    <w:rsid w:val="007754BE"/>
    <w:rsid w:val="007A455B"/>
    <w:rsid w:val="007A6BFE"/>
    <w:rsid w:val="00807005"/>
    <w:rsid w:val="00807456"/>
    <w:rsid w:val="00815C70"/>
    <w:rsid w:val="00895F3A"/>
    <w:rsid w:val="00A71439"/>
    <w:rsid w:val="00A95941"/>
    <w:rsid w:val="00AD77DA"/>
    <w:rsid w:val="00AE0CD3"/>
    <w:rsid w:val="00B51544"/>
    <w:rsid w:val="00B6485C"/>
    <w:rsid w:val="00BE364B"/>
    <w:rsid w:val="00C625BC"/>
    <w:rsid w:val="00E32A34"/>
    <w:rsid w:val="00F17BE8"/>
    <w:rsid w:val="00FB7980"/>
    <w:rsid w:val="00FC021E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66A"/>
  <w15:chartTrackingRefBased/>
  <w15:docId w15:val="{43DF1535-8306-4CC0-B5DD-58E0755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7DF2-8217-4743-A6A8-AA6D14E2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2022-09-26T07:12:00Z</cp:lastPrinted>
  <dcterms:created xsi:type="dcterms:W3CDTF">2020-12-10T01:21:00Z</dcterms:created>
  <dcterms:modified xsi:type="dcterms:W3CDTF">2022-09-26T07:19:00Z</dcterms:modified>
</cp:coreProperties>
</file>